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83" w:firstLineChars="200"/>
        <w:jc w:val="center"/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33 二〇二二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年奉新县本级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sz w:val="44"/>
          <w:szCs w:val="44"/>
        </w:rPr>
        <w:t>社会保险基金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预算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结余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的说明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年，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奉新县本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级各项社会保险基金收入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</w:rPr>
        <w:t>34089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万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元，基金支出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31029万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元，当年收支结余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25508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万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元。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其中：城乡居民基本养老保险基金年末滚存结余24006万元，机关事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业单位基本养老保险基金年末滚存结余1502万元。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TI3OWYyMmU5ZDc2YTY2YjMzNTI3NDg0N2ViZWMifQ=="/>
  </w:docVars>
  <w:rsids>
    <w:rsidRoot w:val="00000000"/>
    <w:rsid w:val="0ABF3E2E"/>
    <w:rsid w:val="10516FDD"/>
    <w:rsid w:val="16073A86"/>
    <w:rsid w:val="18C5404B"/>
    <w:rsid w:val="2532564C"/>
    <w:rsid w:val="351212F4"/>
    <w:rsid w:val="4FD15ABA"/>
    <w:rsid w:val="5597130A"/>
    <w:rsid w:val="5D185E93"/>
    <w:rsid w:val="733007C7"/>
    <w:rsid w:val="790B2134"/>
    <w:rsid w:val="7A1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2023-11-15T03:43:08Z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3428674180B4437783896BC6C2A246DD_13</vt:lpwstr>
  </property>
</Properties>
</file>